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B5" w:rsidRPr="00781FB0" w:rsidRDefault="00C554B5" w:rsidP="00C554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F288E" w:rsidRDefault="00C554B5" w:rsidP="006F288E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6F288E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King AbdulAziz University</w:t>
      </w:r>
    </w:p>
    <w:p w:rsidR="006F288E" w:rsidRDefault="00C554B5" w:rsidP="006F288E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6F288E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Faculty of Medicine</w:t>
      </w:r>
    </w:p>
    <w:p w:rsidR="006F288E" w:rsidRDefault="00C554B5" w:rsidP="006F288E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6F288E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Students’ Research Assessment Committee</w:t>
      </w:r>
      <w:bookmarkStart w:id="0" w:name="_GoBack"/>
    </w:p>
    <w:p w:rsidR="00C554B5" w:rsidRDefault="00C554B5" w:rsidP="006F288E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6F288E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Thesis Format</w:t>
      </w:r>
      <w:bookmarkEnd w:id="0"/>
      <w:r w:rsidRPr="006F288E">
        <w:rPr>
          <w:rFonts w:asciiTheme="majorBidi" w:eastAsiaTheme="majorEastAsia" w:hAnsiTheme="majorBidi" w:cstheme="majorBidi"/>
          <w:color w:val="365F91" w:themeColor="accent1" w:themeShade="BF"/>
          <w:sz w:val="32"/>
          <w:szCs w:val="32"/>
          <w:vertAlign w:val="superscript"/>
        </w:rPr>
        <w:footnoteReference w:id="2"/>
      </w:r>
    </w:p>
    <w:p w:rsidR="00612F65" w:rsidRPr="006F288E" w:rsidRDefault="00612F65" w:rsidP="006F288E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808"/>
        <w:gridCol w:w="6048"/>
      </w:tblGrid>
      <w:tr w:rsidR="00C554B5" w:rsidRPr="00781FB0" w:rsidTr="00B32AFA">
        <w:trPr>
          <w:trHeight w:val="663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C554B5" w:rsidRPr="006F288E" w:rsidRDefault="00C554B5" w:rsidP="00B32AFA">
            <w:pPr>
              <w:pStyle w:val="Default"/>
              <w:rPr>
                <w:rFonts w:asciiTheme="majorBidi" w:hAnsiTheme="majorBidi" w:cstheme="majorBidi"/>
                <w:color w:val="FFFFFF"/>
                <w:sz w:val="28"/>
                <w:szCs w:val="28"/>
              </w:rPr>
            </w:pPr>
            <w:r w:rsidRPr="006F288E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Item 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C554B5" w:rsidRPr="006F288E" w:rsidRDefault="00C554B5" w:rsidP="006F288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6F288E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Description</w:t>
            </w:r>
          </w:p>
        </w:tc>
      </w:tr>
      <w:tr w:rsidR="00C554B5" w:rsidRPr="00781FB0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554B5" w:rsidRPr="00781FB0" w:rsidRDefault="00662C27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Students ‘names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Students’ numbers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554B5" w:rsidRPr="00781FB0" w:rsidRDefault="00662C27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 name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 phone no.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</w:t>
            </w:r>
            <w:r w:rsidR="00662C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Back </w:t>
            </w:r>
            <w:r w:rsidR="00662C27"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stopper’s name</w:t>
            </w:r>
            <w:r w:rsidR="00662C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 stopper’s phone no.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554B5" w:rsidRPr="00781FB0" w:rsidRDefault="00C554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 stopper’s e-mail address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54B5" w:rsidRPr="00781FB0" w:rsidRDefault="00C554B5" w:rsidP="00B32AF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1F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Title </w:t>
            </w:r>
          </w:p>
          <w:p w:rsidR="00C554B5" w:rsidRPr="00781FB0" w:rsidRDefault="00C554B5" w:rsidP="00B32A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81FB0">
              <w:rPr>
                <w:rFonts w:asciiTheme="majorBidi" w:hAnsiTheme="majorBidi" w:cstheme="majorBidi"/>
                <w:sz w:val="24"/>
                <w:szCs w:val="24"/>
              </w:rPr>
              <w:t>Indicate the study’s design in the title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781FB0">
              <w:rPr>
                <w:rFonts w:asciiTheme="majorBidi" w:hAnsiTheme="majorBidi" w:cstheme="majorBidi"/>
                <w:b/>
                <w:bCs/>
              </w:rPr>
              <w:t>Background</w:t>
            </w:r>
          </w:p>
          <w:p w:rsidR="00C554B5" w:rsidRPr="00781FB0" w:rsidRDefault="00C554B5" w:rsidP="00B32AFA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781FB0">
              <w:rPr>
                <w:rFonts w:asciiTheme="majorBidi" w:hAnsiTheme="majorBidi" w:cstheme="majorBidi"/>
              </w:rPr>
              <w:t xml:space="preserve">Explain the scientific background for the investigation being reported. Summarize what </w:t>
            </w:r>
            <w:r w:rsidRPr="00781FB0">
              <w:rPr>
                <w:rFonts w:asciiTheme="majorBidi" w:hAnsiTheme="majorBidi" w:cstheme="majorBidi"/>
              </w:rPr>
              <w:lastRenderedPageBreak/>
              <w:t>is known and outline research gaps in the literature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81FB0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 xml:space="preserve">Rationale </w:t>
            </w:r>
          </w:p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  <w:r w:rsidRPr="00781FB0">
              <w:rPr>
                <w:rFonts w:asciiTheme="majorBidi" w:hAnsiTheme="majorBidi" w:cstheme="majorBidi"/>
              </w:rPr>
              <w:t xml:space="preserve">Explain the need for the investigation in the context of what is uncertain orunknown 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81FB0">
              <w:rPr>
                <w:rFonts w:asciiTheme="majorBidi" w:hAnsiTheme="majorBidi" w:cstheme="majorBidi"/>
                <w:b/>
                <w:bCs/>
                <w:i/>
                <w:iCs/>
              </w:rPr>
              <w:t>Research question</w:t>
            </w:r>
            <w:r w:rsidRPr="00781FB0">
              <w:rPr>
                <w:rFonts w:asciiTheme="majorBidi" w:hAnsiTheme="majorBidi" w:cstheme="majorBidi"/>
              </w:rPr>
              <w:t xml:space="preserve"> Provide an explicit statement of research question being addressed with reference to participants, exposure, comparison, outcomes, and study design (PECOS)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81FB0">
              <w:rPr>
                <w:rFonts w:asciiTheme="majorBidi" w:hAnsiTheme="majorBidi" w:cstheme="majorBidi"/>
                <w:b/>
                <w:bCs/>
                <w:i/>
                <w:iCs/>
              </w:rPr>
              <w:t>Objectives</w:t>
            </w:r>
          </w:p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81FB0">
              <w:rPr>
                <w:rFonts w:asciiTheme="majorBidi" w:hAnsiTheme="majorBidi" w:cstheme="majorBidi"/>
              </w:rPr>
              <w:t>Provide an explicit statement of study objectives being addressed with reference to the research question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 w:line="360" w:lineRule="auto"/>
              <w:jc w:val="center"/>
              <w:rPr>
                <w:rFonts w:asciiTheme="majorBidi" w:hAnsiTheme="majorBidi" w:cstheme="majorBidi"/>
              </w:rPr>
            </w:pPr>
            <w:r w:rsidRPr="00781FB0">
              <w:rPr>
                <w:rFonts w:asciiTheme="majorBidi" w:hAnsiTheme="majorBidi" w:cstheme="majorBidi"/>
                <w:b/>
                <w:bCs/>
                <w:i/>
                <w:iCs/>
              </w:rPr>
              <w:t>Methodology</w:t>
            </w:r>
          </w:p>
        </w:tc>
      </w:tr>
      <w:tr w:rsidR="00C554B5" w:rsidRPr="00781FB0" w:rsidTr="00B32AFA">
        <w:trPr>
          <w:trHeight w:val="223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Study setting </w:t>
            </w:r>
          </w:p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Study location</w:t>
            </w:r>
          </w:p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Describe the setting, locations, and relevant dates, including periods of recruitment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Participants</w:t>
            </w:r>
          </w:p>
          <w:p w:rsidR="00C554B5" w:rsidRPr="00781FB0" w:rsidRDefault="00C554B5" w:rsidP="00B32AF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Give the eligibility criteria, and the sources and methods of selection of participants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54B5" w:rsidRPr="00781FB0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Sample size</w:t>
            </w:r>
          </w:p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rtl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Sampling technique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54B5" w:rsidRPr="00781FB0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lastRenderedPageBreak/>
              <w:t>Data collection methods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Data collection tools</w:t>
            </w:r>
          </w:p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 xml:space="preserve">Describe the tools and provide them as appendixes 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Variables</w:t>
            </w:r>
          </w:p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hAnsiTheme="majorBidi" w:cstheme="majorBidi"/>
                <w:sz w:val="24"/>
                <w:szCs w:val="24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Bias</w:t>
            </w:r>
          </w:p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hAnsiTheme="majorBidi" w:cstheme="majorBidi"/>
                <w:sz w:val="24"/>
                <w:szCs w:val="24"/>
              </w:rPr>
              <w:t>Describe any efforts to address potential sources of selection and information bias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Data analysis Plan</w:t>
            </w:r>
          </w:p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Descriptive statistics</w:t>
            </w:r>
          </w:p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Analytical  statistics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ind w:left="70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Ethical consideration</w:t>
            </w:r>
          </w:p>
          <w:p w:rsidR="00C554B5" w:rsidRPr="00781FB0" w:rsidRDefault="00C554B5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Provide participant’sinformation sheet and consent form as appendixes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NormalWeb"/>
              <w:spacing w:line="360" w:lineRule="auto"/>
              <w:ind w:left="567"/>
              <w:rPr>
                <w:rFonts w:asciiTheme="majorBidi" w:hAnsiTheme="majorBidi" w:cstheme="majorBidi"/>
                <w:color w:val="000000"/>
                <w:lang w:val="en-CA" w:eastAsia="en-CA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NormalWeb"/>
              <w:spacing w:line="360" w:lineRule="auto"/>
              <w:ind w:left="567"/>
              <w:jc w:val="center"/>
              <w:rPr>
                <w:rFonts w:asciiTheme="majorBidi" w:hAnsiTheme="majorBidi" w:cstheme="majorBidi"/>
                <w:color w:val="000000"/>
                <w:lang w:val="en-CA" w:eastAsia="en-CA"/>
              </w:rPr>
            </w:pPr>
            <w:r w:rsidRPr="00781FB0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CA" w:eastAsia="en-CA"/>
              </w:rPr>
              <w:t>Results</w:t>
            </w: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Participants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 xml:space="preserve">(a) Report numbers of individuals at each stage of study (e.g. numbers potentially eligible, </w:t>
            </w: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lastRenderedPageBreak/>
              <w:t>examined for eligibility, confirmed eligible, included in the study, completing follow-up, and analysed)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b) Give reasons for non-participation at each stage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NormalWeb"/>
              <w:spacing w:line="360" w:lineRule="auto"/>
              <w:ind w:left="567"/>
              <w:rPr>
                <w:rFonts w:asciiTheme="majorBidi" w:hAnsiTheme="majorBidi" w:cstheme="majorBidi"/>
                <w:color w:val="000000"/>
                <w:lang w:val="en-CA" w:eastAsia="en-CA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bookmarkStart w:id="1" w:name="bold33"/>
            <w:bookmarkStart w:id="2" w:name="italic34"/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lastRenderedPageBreak/>
              <w:t xml:space="preserve">Descriptive </w:t>
            </w:r>
            <w:bookmarkStart w:id="3" w:name="bold34"/>
            <w:bookmarkStart w:id="4" w:name="italic35"/>
            <w:bookmarkEnd w:id="1"/>
            <w:bookmarkEnd w:id="2"/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data</w:t>
            </w:r>
            <w:bookmarkEnd w:id="3"/>
            <w:bookmarkEnd w:id="4"/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(a) Give characteristics of study participants (e.g. demographic, clinical, social) and information on exposures and potential confounders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(b) Indicate number of participants with missing data for each variable of interest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Outcome and exposure data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Report numbers of outcome events in each exposure category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Main results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(a) Give unadjusted estimates (e.g. odds ratio) and, if applicable, confounder-adjusted estimates and their precision (e.g., 95% confidence interval)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 xml:space="preserve">(b) Make clear which confounders were adjusted for and why they were </w:t>
            </w: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lastRenderedPageBreak/>
              <w:t>included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lastRenderedPageBreak/>
              <w:t>Other analyses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Report other analyses done (e.g. analyses of subgroups and interactions)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781FB0">
              <w:rPr>
                <w:rFonts w:asciiTheme="majorBidi" w:hAnsiTheme="majorBidi" w:cstheme="majorBidi"/>
                <w:b/>
                <w:bCs/>
                <w:i/>
                <w:iCs/>
              </w:rPr>
              <w:t>Discussion</w:t>
            </w: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Key results 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Summarize key results with reference to study objectives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Strengths and Limitations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Discuss strengths and limitations of the study, taking into account sources of potential bias or imprecision.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Interpretation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Give a cautious overall interpretation of results considering objectives, limitations and results from similar studies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Generalizability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Discuss the generalizability(external validity) of the study results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</w:p>
        </w:tc>
      </w:tr>
      <w:tr w:rsidR="00C554B5" w:rsidRPr="00781FB0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Funding and acknowledgments</w:t>
            </w:r>
          </w:p>
          <w:p w:rsidR="00C554B5" w:rsidRPr="00781FB0" w:rsidRDefault="00C554B5" w:rsidP="00B32AFA">
            <w:pPr>
              <w:tabs>
                <w:tab w:val="left" w:pos="5400"/>
              </w:tabs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 xml:space="preserve">Give the source of funding and the role of the funders </w:t>
            </w:r>
            <w:r w:rsidRPr="00781F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lastRenderedPageBreak/>
              <w:t>for the present study and, if applicable, give a statement of gratitude to everyone who indirectly assisted in the research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4B5" w:rsidRPr="00781FB0" w:rsidRDefault="00C554B5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</w:p>
        </w:tc>
      </w:tr>
    </w:tbl>
    <w:p w:rsidR="00C554B5" w:rsidRDefault="00C554B5" w:rsidP="00C554B5">
      <w:pPr>
        <w:rPr>
          <w:rFonts w:asciiTheme="majorBidi" w:hAnsiTheme="majorBidi" w:cstheme="majorBidi"/>
          <w:sz w:val="24"/>
          <w:szCs w:val="24"/>
        </w:rPr>
      </w:pPr>
    </w:p>
    <w:p w:rsidR="00612F65" w:rsidRDefault="00612F65" w:rsidP="00612F6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I here agree to publish my concept note at the Students’ Research Assessment Unit (SRAU) website </w:t>
      </w:r>
    </w:p>
    <w:p w:rsidR="00612F65" w:rsidRDefault="00612F65" w:rsidP="00612F6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12F65" w:rsidRDefault="00612F65" w:rsidP="00612F6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……………………</w:t>
      </w:r>
    </w:p>
    <w:p w:rsidR="00612F65" w:rsidRDefault="00612F65" w:rsidP="00612F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 Signature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Date </w:t>
      </w:r>
    </w:p>
    <w:p w:rsidR="00612F65" w:rsidRDefault="00612F65" w:rsidP="00612F65">
      <w:pPr>
        <w:rPr>
          <w:rFonts w:asciiTheme="majorBidi" w:hAnsiTheme="majorBidi" w:cstheme="majorBidi"/>
          <w:sz w:val="24"/>
          <w:szCs w:val="24"/>
        </w:rPr>
      </w:pPr>
    </w:p>
    <w:p w:rsidR="00612F65" w:rsidRPr="00781FB0" w:rsidRDefault="00612F65" w:rsidP="00C554B5">
      <w:pPr>
        <w:rPr>
          <w:rFonts w:asciiTheme="majorBidi" w:hAnsiTheme="majorBidi" w:cstheme="majorBidi"/>
          <w:sz w:val="24"/>
          <w:szCs w:val="24"/>
        </w:rPr>
      </w:pPr>
    </w:p>
    <w:sectPr w:rsidR="00612F65" w:rsidRPr="00781FB0" w:rsidSect="00D3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56" w:rsidRDefault="00742756" w:rsidP="00C554B5">
      <w:pPr>
        <w:spacing w:after="0" w:line="240" w:lineRule="auto"/>
      </w:pPr>
      <w:r>
        <w:separator/>
      </w:r>
    </w:p>
  </w:endnote>
  <w:endnote w:type="continuationSeparator" w:id="1">
    <w:p w:rsidR="00742756" w:rsidRDefault="00742756" w:rsidP="00C5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56" w:rsidRDefault="00742756" w:rsidP="00C554B5">
      <w:pPr>
        <w:spacing w:after="0" w:line="240" w:lineRule="auto"/>
      </w:pPr>
      <w:r>
        <w:separator/>
      </w:r>
    </w:p>
  </w:footnote>
  <w:footnote w:type="continuationSeparator" w:id="1">
    <w:p w:rsidR="00742756" w:rsidRDefault="00742756" w:rsidP="00C554B5">
      <w:pPr>
        <w:spacing w:after="0" w:line="240" w:lineRule="auto"/>
      </w:pPr>
      <w:r>
        <w:continuationSeparator/>
      </w:r>
    </w:p>
  </w:footnote>
  <w:footnote w:id="2">
    <w:p w:rsidR="00C554B5" w:rsidRDefault="00C554B5" w:rsidP="00C554B5">
      <w:pPr>
        <w:pStyle w:val="FootnoteText"/>
      </w:pPr>
      <w:r>
        <w:rPr>
          <w:rStyle w:val="FootnoteReference"/>
        </w:rPr>
        <w:footnoteRef/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This format is based on the STROBE Statement (www.</w:t>
      </w:r>
      <w:smartTag w:uri="urn:schemas-microsoft-com:office:smarttags" w:element="PersonName">
        <w:r w:rsidRPr="009E20F7">
          <w:rPr>
            <w:rFonts w:ascii="Verdana" w:hAnsi="Verdana"/>
            <w:color w:val="4D4C4B"/>
            <w:sz w:val="15"/>
            <w:szCs w:val="15"/>
            <w:shd w:val="clear" w:color="auto" w:fill="FFFFFF"/>
          </w:rPr>
          <w:t>strobe</w:t>
        </w:r>
      </w:smartTag>
      <w:r>
        <w:rPr>
          <w:rFonts w:ascii="Verdana" w:hAnsi="Verdana"/>
          <w:color w:val="4D4C4B"/>
          <w:sz w:val="15"/>
          <w:szCs w:val="15"/>
          <w:shd w:val="clear" w:color="auto" w:fill="FFFFFF"/>
        </w:rPr>
        <w:t>-statement.org</w:t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)</w:t>
      </w:r>
      <w:r w:rsidRPr="009E20F7">
        <w:rPr>
          <w:sz w:val="15"/>
          <w:szCs w:val="15"/>
        </w:rPr>
        <w:t xml:space="preserve">. </w:t>
      </w:r>
      <w:r>
        <w:rPr>
          <w:rFonts w:ascii="Verdana" w:hAnsi="Verdana"/>
          <w:color w:val="4D4C4B"/>
          <w:sz w:val="15"/>
          <w:szCs w:val="15"/>
          <w:shd w:val="clear" w:color="auto" w:fill="FFFFFF"/>
        </w:rPr>
        <w:t>The STROBE Statement is referred to in the Uniform Requirements for Manuscripts Submitted to Biomedical Journals by the</w:t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 </w:t>
      </w:r>
      <w:hyperlink r:id="rId1" w:tgtFrame="_blank" w:tooltip="Opens external link in new window" w:history="1">
        <w:r w:rsidRPr="009E20F7">
          <w:rPr>
            <w:rFonts w:ascii="Verdana" w:hAnsi="Verdana"/>
            <w:color w:val="4D4C4B"/>
            <w:sz w:val="15"/>
            <w:szCs w:val="15"/>
            <w:shd w:val="clear" w:color="auto" w:fill="FFFFFF"/>
          </w:rPr>
          <w:t>International Committee of Medical Journal Editors</w:t>
        </w:r>
      </w:hyperlink>
      <w:r>
        <w:rPr>
          <w:rFonts w:ascii="Verdana" w:hAnsi="Verdana"/>
          <w:color w:val="4D4C4B"/>
          <w:sz w:val="15"/>
          <w:szCs w:val="15"/>
          <w:shd w:val="clear" w:color="auto" w:fill="FFFFFF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4B5"/>
    <w:rsid w:val="002E1175"/>
    <w:rsid w:val="003063F7"/>
    <w:rsid w:val="00612F65"/>
    <w:rsid w:val="00662C27"/>
    <w:rsid w:val="006F288E"/>
    <w:rsid w:val="00742756"/>
    <w:rsid w:val="00781FB0"/>
    <w:rsid w:val="009C4F4D"/>
    <w:rsid w:val="00A93EA4"/>
    <w:rsid w:val="00C554B5"/>
    <w:rsid w:val="00D3445F"/>
    <w:rsid w:val="00DF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54B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4B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554B5"/>
    <w:rPr>
      <w:vertAlign w:val="superscript"/>
    </w:rPr>
  </w:style>
  <w:style w:type="paragraph" w:customStyle="1" w:styleId="Default">
    <w:name w:val="Default"/>
    <w:rsid w:val="00C5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rsid w:val="00C5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54B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4B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554B5"/>
    <w:rPr>
      <w:vertAlign w:val="superscript"/>
    </w:rPr>
  </w:style>
  <w:style w:type="paragraph" w:customStyle="1" w:styleId="Default">
    <w:name w:val="Default"/>
    <w:rsid w:val="00C5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rsid w:val="00C5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j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hbinmahfouz</cp:lastModifiedBy>
  <cp:revision>6</cp:revision>
  <dcterms:created xsi:type="dcterms:W3CDTF">2016-01-12T06:59:00Z</dcterms:created>
  <dcterms:modified xsi:type="dcterms:W3CDTF">2016-03-06T11:16:00Z</dcterms:modified>
</cp:coreProperties>
</file>